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B169" w14:textId="57D69423" w:rsidR="004E5372" w:rsidRPr="00D64CE7" w:rsidRDefault="00FF63F3" w:rsidP="004E53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="00A75FE4"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ootball players’ </w:t>
      </w:r>
      <w:r w:rsidR="008F103C"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usage and </w:t>
      </w:r>
      <w:r w:rsidR="00E03691"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B71EF7"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elf-presentation </w:t>
      </w:r>
      <w:bookmarkStart w:id="0" w:name="_Hlk112405423"/>
      <w:r w:rsidR="00B71EF7"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on Instagram during </w:t>
      </w:r>
      <w:r w:rsidR="00E03691"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>UEFA Women’s Euro 202</w:t>
      </w:r>
      <w:r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F53533" w:rsidRPr="00D64C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bookmarkEnd w:id="0"/>
    <w:p w14:paraId="331AE575" w14:textId="5C889163" w:rsidR="004E5372" w:rsidRPr="00852FA6" w:rsidRDefault="004E5372" w:rsidP="004E5372">
      <w:pPr>
        <w:spacing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Anne Tjønndal, Sigbjørn Skirbekk, </w:t>
      </w:r>
      <w:r w:rsidRPr="00852FA6">
        <w:rPr>
          <w:rFonts w:ascii="Times New Roman" w:hAnsi="Times New Roman" w:cs="Times New Roman"/>
          <w:b/>
          <w:bCs/>
          <w:lang w:val="en-GB"/>
        </w:rPr>
        <w:t>Stian Røsten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and E</w:t>
      </w:r>
      <w:r w:rsidRPr="00852FA6">
        <w:rPr>
          <w:rFonts w:ascii="Times New Roman" w:hAnsi="Times New Roman" w:cs="Times New Roman"/>
          <w:b/>
          <w:bCs/>
          <w:lang w:val="en-GB"/>
        </w:rPr>
        <w:t>gil Rogstad</w:t>
      </w:r>
    </w:p>
    <w:p w14:paraId="29E18AF4" w14:textId="77777777" w:rsidR="004E5372" w:rsidRPr="00852FA6" w:rsidRDefault="004E5372" w:rsidP="004E5372">
      <w:pPr>
        <w:spacing w:line="240" w:lineRule="auto"/>
        <w:jc w:val="center"/>
        <w:rPr>
          <w:rFonts w:ascii="Times New Roman" w:hAnsi="Times New Roman" w:cs="Times New Roman"/>
          <w:lang w:val="en-GB"/>
        </w:rPr>
      </w:pPr>
      <w:r w:rsidRPr="00852FA6">
        <w:rPr>
          <w:rFonts w:ascii="Times New Roman" w:hAnsi="Times New Roman" w:cs="Times New Roman"/>
          <w:lang w:val="en-GB"/>
        </w:rPr>
        <w:t>Faculty of Social Sciences, Nord University, Bodø, Norway</w:t>
      </w:r>
    </w:p>
    <w:p w14:paraId="4C9C7720" w14:textId="77777777" w:rsidR="004E5372" w:rsidRPr="003F3EA4" w:rsidRDefault="004E5372" w:rsidP="004E5372">
      <w:pPr>
        <w:spacing w:line="240" w:lineRule="auto"/>
        <w:jc w:val="center"/>
        <w:rPr>
          <w:lang w:val="en-GB"/>
        </w:rPr>
      </w:pPr>
    </w:p>
    <w:p w14:paraId="2992E137" w14:textId="71A3D57E" w:rsidR="004E5372" w:rsidRDefault="004E5372" w:rsidP="004E53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4050F6C9">
        <w:rPr>
          <w:rFonts w:ascii="Times New Roman" w:hAnsi="Times New Roman" w:cs="Times New Roman"/>
          <w:b/>
          <w:bCs/>
          <w:sz w:val="24"/>
          <w:szCs w:val="24"/>
          <w:lang w:val="en-GB"/>
        </w:rPr>
        <w:t>Objectives:</w:t>
      </w:r>
      <w:r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156A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Instagram </w:t>
      </w:r>
      <w:r w:rsidR="0005522C" w:rsidRPr="4050F6C9">
        <w:rPr>
          <w:rFonts w:ascii="Times New Roman" w:hAnsi="Times New Roman" w:cs="Times New Roman"/>
          <w:sz w:val="24"/>
          <w:szCs w:val="24"/>
          <w:lang w:val="en-GB"/>
        </w:rPr>
        <w:t>has emerged as a</w:t>
      </w:r>
      <w:r w:rsidR="76597873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85F">
        <w:rPr>
          <w:rFonts w:ascii="Times New Roman" w:hAnsi="Times New Roman" w:cs="Times New Roman"/>
          <w:sz w:val="24"/>
          <w:szCs w:val="24"/>
          <w:lang w:val="en-GB"/>
        </w:rPr>
        <w:t xml:space="preserve">popular </w:t>
      </w:r>
      <w:r w:rsidR="76597873" w:rsidRPr="4050F6C9">
        <w:rPr>
          <w:rFonts w:ascii="Times New Roman" w:hAnsi="Times New Roman" w:cs="Times New Roman"/>
          <w:sz w:val="24"/>
          <w:szCs w:val="24"/>
          <w:lang w:val="en-GB"/>
        </w:rPr>
        <w:t>social media</w:t>
      </w:r>
      <w:r w:rsidR="0005522C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1C25" w:rsidRPr="4050F6C9">
        <w:rPr>
          <w:rFonts w:ascii="Times New Roman" w:hAnsi="Times New Roman" w:cs="Times New Roman"/>
          <w:sz w:val="24"/>
          <w:szCs w:val="24"/>
          <w:lang w:val="en-GB"/>
        </w:rPr>
        <w:t>platform</w:t>
      </w:r>
      <w:r w:rsidR="0005522C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3AE0C1E7" w:rsidRPr="4050F6C9">
        <w:rPr>
          <w:rFonts w:ascii="Times New Roman" w:hAnsi="Times New Roman" w:cs="Times New Roman"/>
          <w:sz w:val="24"/>
          <w:szCs w:val="24"/>
          <w:lang w:val="en-GB"/>
        </w:rPr>
        <w:t>where</w:t>
      </w:r>
      <w:r w:rsidR="0005522C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athletes share </w:t>
      </w:r>
      <w:r w:rsidR="00E03691" w:rsidRPr="4050F6C9">
        <w:rPr>
          <w:rFonts w:ascii="Times New Roman" w:hAnsi="Times New Roman" w:cs="Times New Roman"/>
          <w:sz w:val="24"/>
          <w:szCs w:val="24"/>
          <w:lang w:val="en-GB"/>
        </w:rPr>
        <w:t>photographs</w:t>
      </w:r>
      <w:r w:rsidR="0005522C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and videos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 xml:space="preserve">, providing female athletes an opportunity </w:t>
      </w:r>
      <w:r w:rsidR="00516239" w:rsidRPr="4050F6C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526069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enhance their visibility</w:t>
      </w:r>
      <w:r w:rsidR="7C3BDCB5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, promote their personal brand, communicate with 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>fans</w:t>
      </w:r>
      <w:r w:rsidR="7C3BDCB5" w:rsidRPr="4050F6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26069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16239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challenge gender 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>stereotypes of women in sports</w:t>
      </w:r>
      <w:r w:rsidR="00516239" w:rsidRPr="4050F6C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F052E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4050F6C9">
        <w:rPr>
          <w:rFonts w:ascii="Times New Roman" w:hAnsi="Times New Roman" w:cs="Times New Roman"/>
          <w:sz w:val="24"/>
          <w:szCs w:val="24"/>
          <w:lang w:val="en-GB"/>
        </w:rPr>
        <w:t>The aim of this study is to examine</w:t>
      </w:r>
      <w:r w:rsidR="007E7C52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Norwegian elite female football </w:t>
      </w:r>
      <w:r w:rsidR="004F0611" w:rsidRPr="4050F6C9">
        <w:rPr>
          <w:rFonts w:ascii="Times New Roman" w:hAnsi="Times New Roman" w:cs="Times New Roman"/>
          <w:sz w:val="24"/>
          <w:szCs w:val="24"/>
          <w:lang w:val="en-GB"/>
        </w:rPr>
        <w:t>players’</w:t>
      </w:r>
      <w:r w:rsidR="007E7C52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usage </w:t>
      </w:r>
      <w:r w:rsidR="004F0611" w:rsidRPr="4050F6C9">
        <w:rPr>
          <w:rFonts w:ascii="Times New Roman" w:hAnsi="Times New Roman" w:cs="Times New Roman"/>
          <w:sz w:val="24"/>
          <w:szCs w:val="24"/>
          <w:lang w:val="en-GB"/>
        </w:rPr>
        <w:t>and self-representation</w:t>
      </w:r>
      <w:r w:rsidR="008F103C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on Instagram during UEFA Women’s Euro 2022. </w:t>
      </w:r>
    </w:p>
    <w:p w14:paraId="5C85537C" w14:textId="3AE2A943" w:rsidR="00021239" w:rsidRDefault="004E5372" w:rsidP="004E53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63F3">
        <w:rPr>
          <w:lang w:val="en-US"/>
        </w:rPr>
        <w:br/>
      </w:r>
      <w:r w:rsidRPr="4050F6C9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Methods:</w:t>
      </w:r>
      <w:r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634393D2" w:rsidRPr="4050F6C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34327" w:rsidRPr="4050F6C9">
        <w:rPr>
          <w:rFonts w:ascii="Times New Roman" w:hAnsi="Times New Roman" w:cs="Times New Roman"/>
          <w:sz w:val="24"/>
          <w:szCs w:val="24"/>
          <w:lang w:val="en-GB"/>
        </w:rPr>
        <w:t>ive</w:t>
      </w:r>
      <w:r w:rsidR="005E3A7E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69AA2A36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female </w:t>
      </w:r>
      <w:r w:rsidR="59DE8AD6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football </w:t>
      </w:r>
      <w:r w:rsidR="008179BD">
        <w:rPr>
          <w:rFonts w:ascii="Times New Roman" w:hAnsi="Times New Roman" w:cs="Times New Roman"/>
          <w:sz w:val="24"/>
          <w:szCs w:val="24"/>
          <w:lang w:val="en-GB"/>
        </w:rPr>
        <w:t>players</w:t>
      </w:r>
      <w:r w:rsidR="00134327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 xml:space="preserve">from the national team representing Norway in the UEFA Women’s Euro 2022 </w:t>
      </w:r>
      <w:r w:rsidR="04DA67D3" w:rsidRPr="4050F6C9">
        <w:rPr>
          <w:rFonts w:ascii="Times New Roman" w:hAnsi="Times New Roman" w:cs="Times New Roman"/>
          <w:sz w:val="24"/>
          <w:szCs w:val="24"/>
          <w:lang w:val="en-GB"/>
        </w:rPr>
        <w:t>were chosen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 xml:space="preserve"> as our sample.</w:t>
      </w:r>
      <w:r w:rsidR="00B270D2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 xml:space="preserve">Players were chosen based on fan popularity 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 xml:space="preserve">and skill level 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>at the time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 xml:space="preserve"> of the tournament</w:t>
      </w:r>
      <w:r w:rsidR="00FF63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270D2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To showcase how these </w:t>
      </w:r>
      <w:r w:rsidR="004D02F7" w:rsidRPr="4050F6C9">
        <w:rPr>
          <w:rFonts w:ascii="Times New Roman" w:hAnsi="Times New Roman" w:cs="Times New Roman"/>
          <w:sz w:val="24"/>
          <w:szCs w:val="24"/>
          <w:lang w:val="en-GB"/>
        </w:rPr>
        <w:t>players</w:t>
      </w:r>
      <w:r w:rsidR="00B270D2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used Instagram during the </w:t>
      </w:r>
      <w:r w:rsidR="0017768D" w:rsidRPr="4050F6C9">
        <w:rPr>
          <w:rFonts w:ascii="Times New Roman" w:hAnsi="Times New Roman" w:cs="Times New Roman"/>
          <w:sz w:val="24"/>
          <w:szCs w:val="24"/>
          <w:lang w:val="en-GB"/>
        </w:rPr>
        <w:t>tournament, we collected each player’s</w:t>
      </w:r>
      <w:r w:rsidR="0008723F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0180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Instagram </w:t>
      </w:r>
      <w:r w:rsidR="0008723F" w:rsidRPr="4050F6C9">
        <w:rPr>
          <w:rFonts w:ascii="Times New Roman" w:hAnsi="Times New Roman" w:cs="Times New Roman"/>
          <w:sz w:val="24"/>
          <w:szCs w:val="24"/>
          <w:lang w:val="en-GB"/>
        </w:rPr>
        <w:t>posts and stories every morning</w:t>
      </w:r>
      <w:r w:rsidR="004D02F7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723F" w:rsidRPr="4050F6C9">
        <w:rPr>
          <w:rFonts w:ascii="Times New Roman" w:hAnsi="Times New Roman" w:cs="Times New Roman"/>
          <w:sz w:val="24"/>
          <w:szCs w:val="24"/>
          <w:lang w:val="en-GB"/>
        </w:rPr>
        <w:t>(C</w:t>
      </w:r>
      <w:r w:rsidR="00546CC8" w:rsidRPr="4050F6C9">
        <w:rPr>
          <w:rFonts w:ascii="Times New Roman" w:hAnsi="Times New Roman" w:cs="Times New Roman"/>
          <w:sz w:val="24"/>
          <w:szCs w:val="24"/>
          <w:lang w:val="en-GB"/>
        </w:rPr>
        <w:t>EST</w:t>
      </w:r>
      <w:r w:rsidR="0008723F" w:rsidRPr="4050F6C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161D9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from July 6 to July 31, 2022. </w:t>
      </w:r>
      <w:r w:rsidR="007505FC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A total of 64 traditional feed </w:t>
      </w:r>
      <w:r w:rsidR="00FE0AC7" w:rsidRPr="4050F6C9">
        <w:rPr>
          <w:rFonts w:ascii="Times New Roman" w:hAnsi="Times New Roman" w:cs="Times New Roman"/>
          <w:sz w:val="24"/>
          <w:szCs w:val="24"/>
          <w:lang w:val="en-GB"/>
        </w:rPr>
        <w:t>posts</w:t>
      </w:r>
      <w:r w:rsidR="007505FC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E0AC7" w:rsidRPr="4050F6C9">
        <w:rPr>
          <w:rFonts w:ascii="Times New Roman" w:hAnsi="Times New Roman" w:cs="Times New Roman"/>
          <w:sz w:val="24"/>
          <w:szCs w:val="24"/>
          <w:lang w:val="en-GB"/>
        </w:rPr>
        <w:t>124 stories were obtained</w:t>
      </w:r>
      <w:r w:rsidR="00577FD3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21E87904" w:rsidRPr="4050F6C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E0AC7" w:rsidRPr="4050F6C9">
        <w:rPr>
          <w:rFonts w:ascii="Times New Roman" w:hAnsi="Times New Roman" w:cs="Times New Roman"/>
          <w:sz w:val="24"/>
          <w:szCs w:val="24"/>
          <w:lang w:val="en-GB"/>
        </w:rPr>
        <w:t>ach picture</w:t>
      </w:r>
      <w:r w:rsidR="000C61B3" w:rsidRPr="4050F6C9">
        <w:rPr>
          <w:rFonts w:ascii="Times New Roman" w:hAnsi="Times New Roman" w:cs="Times New Roman"/>
          <w:sz w:val="24"/>
          <w:szCs w:val="24"/>
          <w:lang w:val="en-GB"/>
        </w:rPr>
        <w:t>, video</w:t>
      </w:r>
      <w:r w:rsidR="00595FC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C61B3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or other interactive post was 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>individually analysed</w:t>
      </w:r>
      <w:r w:rsidR="006A7798">
        <w:rPr>
          <w:rFonts w:ascii="Times New Roman" w:hAnsi="Times New Roman" w:cs="Times New Roman"/>
          <w:sz w:val="24"/>
          <w:szCs w:val="24"/>
          <w:lang w:val="en-GB"/>
        </w:rPr>
        <w:t>, as well as the comments posted by fans in reaction to them.</w:t>
      </w:r>
    </w:p>
    <w:p w14:paraId="0467C838" w14:textId="3589ABD4" w:rsidR="004E5372" w:rsidRDefault="004E5372" w:rsidP="004E53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5FCA">
        <w:rPr>
          <w:lang w:val="en-GB"/>
        </w:rPr>
        <w:br/>
      </w:r>
      <w:r w:rsidRPr="4050F6C9">
        <w:rPr>
          <w:rFonts w:ascii="Times New Roman" w:hAnsi="Times New Roman" w:cs="Times New Roman"/>
          <w:b/>
          <w:bCs/>
          <w:sz w:val="24"/>
          <w:szCs w:val="24"/>
          <w:lang w:val="en-GB"/>
        </w:rPr>
        <w:t>Findings:</w:t>
      </w:r>
      <w:r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Preliminary findings</w:t>
      </w:r>
      <w:r w:rsidR="00BB53B4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suggest that </w:t>
      </w:r>
      <w:r w:rsidR="1A760726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53B4" w:rsidRPr="4050F6C9">
        <w:rPr>
          <w:rFonts w:ascii="Times New Roman" w:hAnsi="Times New Roman" w:cs="Times New Roman"/>
          <w:sz w:val="24"/>
          <w:szCs w:val="24"/>
          <w:lang w:val="en-GB"/>
        </w:rPr>
        <w:t>players mainly represent themselves in ‘athletic action’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 xml:space="preserve"> on Instagram</w:t>
      </w:r>
      <w:r w:rsidR="0007792E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during the tournament.</w:t>
      </w:r>
      <w:r w:rsidR="1D303F8D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Following their second game (0-8 defeat to England) the whole team had a 24-hour social media blackout.</w:t>
      </w:r>
      <w:r w:rsidR="00477917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After </w:t>
      </w:r>
      <w:r w:rsidR="20002C30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being knocked out </w:t>
      </w:r>
      <w:r w:rsidR="0081064C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20002C30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308E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77917" w:rsidRPr="4050F6C9">
        <w:rPr>
          <w:rFonts w:ascii="Times New Roman" w:hAnsi="Times New Roman" w:cs="Times New Roman"/>
          <w:sz w:val="24"/>
          <w:szCs w:val="24"/>
          <w:lang w:val="en-GB"/>
        </w:rPr>
        <w:t>group stage</w:t>
      </w:r>
      <w:r w:rsidR="00A83B98" w:rsidRPr="4050F6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664B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676150EC" w:rsidRPr="4050F6C9">
        <w:rPr>
          <w:rFonts w:ascii="Times New Roman" w:hAnsi="Times New Roman" w:cs="Times New Roman"/>
          <w:sz w:val="24"/>
          <w:szCs w:val="24"/>
          <w:lang w:val="en-GB"/>
        </w:rPr>
        <w:t>most players</w:t>
      </w:r>
      <w:r w:rsidR="00FE664B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570C998C" w:rsidRPr="66635C4C">
        <w:rPr>
          <w:rFonts w:ascii="Times New Roman" w:hAnsi="Times New Roman" w:cs="Times New Roman"/>
          <w:sz w:val="24"/>
          <w:szCs w:val="24"/>
          <w:lang w:val="en-GB"/>
        </w:rPr>
        <w:t>share</w:t>
      </w:r>
      <w:r w:rsidR="014F8E19" w:rsidRPr="66635C4C">
        <w:rPr>
          <w:rFonts w:ascii="Times New Roman" w:hAnsi="Times New Roman" w:cs="Times New Roman"/>
          <w:sz w:val="24"/>
          <w:szCs w:val="24"/>
          <w:lang w:val="en-GB"/>
        </w:rPr>
        <w:t>d more</w:t>
      </w:r>
      <w:r w:rsidR="000D4E53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content from private life and</w:t>
      </w:r>
      <w:r w:rsidR="001972FB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44E1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personal </w:t>
      </w:r>
      <w:r w:rsidR="001972FB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marketing with sponsors. </w:t>
      </w:r>
    </w:p>
    <w:p w14:paraId="2CBAFB37" w14:textId="49F2CE14" w:rsidR="00FB127F" w:rsidRDefault="004E5372" w:rsidP="004E53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64C">
        <w:rPr>
          <w:lang w:val="en-GB"/>
        </w:rPr>
        <w:br/>
      </w:r>
      <w:r w:rsidRPr="4050F6C9">
        <w:rPr>
          <w:rFonts w:ascii="Times New Roman" w:hAnsi="Times New Roman" w:cs="Times New Roman"/>
          <w:b/>
          <w:bCs/>
          <w:sz w:val="24"/>
          <w:szCs w:val="24"/>
          <w:lang w:val="en-GB"/>
        </w:rPr>
        <w:t>Discussion and conclusion:</w:t>
      </w:r>
      <w:r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2D33231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The high number of ‘athletic </w:t>
      </w:r>
      <w:r w:rsidR="008331CB">
        <w:rPr>
          <w:rFonts w:ascii="Times New Roman" w:hAnsi="Times New Roman" w:cs="Times New Roman"/>
          <w:sz w:val="24"/>
          <w:szCs w:val="24"/>
          <w:lang w:val="en-GB"/>
        </w:rPr>
        <w:t>action’ posts</w:t>
      </w:r>
      <w:r w:rsidR="02D33231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indicate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2D33231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that the players’ social media strategy during the tournament was controlled or guided by</w:t>
      </w:r>
      <w:r w:rsidR="4DC11208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20CA89FB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>strategy to</w:t>
      </w:r>
      <w:r w:rsidR="20CA89FB" w:rsidRPr="4050F6C9">
        <w:rPr>
          <w:rFonts w:ascii="Times New Roman" w:hAnsi="Times New Roman" w:cs="Times New Roman"/>
          <w:sz w:val="24"/>
          <w:szCs w:val="24"/>
          <w:lang w:val="en-GB"/>
        </w:rPr>
        <w:t xml:space="preserve"> focus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 xml:space="preserve"> on performance</w:t>
      </w:r>
      <w:r w:rsidR="20CA89FB" w:rsidRPr="4050F6C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B127F">
        <w:rPr>
          <w:rFonts w:ascii="Times New Roman" w:hAnsi="Times New Roman" w:cs="Times New Roman"/>
          <w:sz w:val="24"/>
          <w:szCs w:val="24"/>
          <w:lang w:val="en-GB"/>
        </w:rPr>
        <w:t xml:space="preserve"> Some players also posted activist posts related to the LGBTQ+ </w:t>
      </w:r>
      <w:r w:rsidR="006A7798">
        <w:rPr>
          <w:rFonts w:ascii="Times New Roman" w:hAnsi="Times New Roman" w:cs="Times New Roman"/>
          <w:sz w:val="24"/>
          <w:szCs w:val="24"/>
          <w:lang w:val="en-GB"/>
        </w:rPr>
        <w:t xml:space="preserve"> movement. These posts received the highest degrees of negative and hateful comments. At the conference</w:t>
      </w:r>
      <w:r w:rsidR="00D64CE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A7798">
        <w:rPr>
          <w:rFonts w:ascii="Times New Roman" w:hAnsi="Times New Roman" w:cs="Times New Roman"/>
          <w:sz w:val="24"/>
          <w:szCs w:val="24"/>
          <w:lang w:val="en-GB"/>
        </w:rPr>
        <w:t xml:space="preserve"> we will present further analysis and findings from the data.</w:t>
      </w:r>
    </w:p>
    <w:p w14:paraId="01C83EB1" w14:textId="77777777" w:rsidR="00FB127F" w:rsidRDefault="00FB127F" w:rsidP="004E53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F8B3D4" w14:textId="77777777" w:rsidR="00584745" w:rsidRPr="004E5372" w:rsidRDefault="00584745">
      <w:pPr>
        <w:rPr>
          <w:lang w:val="en-GB"/>
        </w:rPr>
      </w:pPr>
    </w:p>
    <w:sectPr w:rsidR="00584745" w:rsidRPr="004E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E2A2" w14:textId="77777777" w:rsidR="000F5336" w:rsidRDefault="000F5336" w:rsidP="001C1EFD">
      <w:pPr>
        <w:spacing w:after="0" w:line="240" w:lineRule="auto"/>
      </w:pPr>
      <w:r>
        <w:separator/>
      </w:r>
    </w:p>
  </w:endnote>
  <w:endnote w:type="continuationSeparator" w:id="0">
    <w:p w14:paraId="44E8B5AB" w14:textId="77777777" w:rsidR="000F5336" w:rsidRDefault="000F5336" w:rsidP="001C1EFD">
      <w:pPr>
        <w:spacing w:after="0" w:line="240" w:lineRule="auto"/>
      </w:pPr>
      <w:r>
        <w:continuationSeparator/>
      </w:r>
    </w:p>
  </w:endnote>
  <w:endnote w:type="continuationNotice" w:id="1">
    <w:p w14:paraId="2230B8C4" w14:textId="77777777" w:rsidR="000F5336" w:rsidRDefault="000F5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4B96" w14:textId="77777777" w:rsidR="000F5336" w:rsidRDefault="000F5336" w:rsidP="001C1EFD">
      <w:pPr>
        <w:spacing w:after="0" w:line="240" w:lineRule="auto"/>
      </w:pPr>
      <w:r>
        <w:separator/>
      </w:r>
    </w:p>
  </w:footnote>
  <w:footnote w:type="continuationSeparator" w:id="0">
    <w:p w14:paraId="01779B51" w14:textId="77777777" w:rsidR="000F5336" w:rsidRDefault="000F5336" w:rsidP="001C1EFD">
      <w:pPr>
        <w:spacing w:after="0" w:line="240" w:lineRule="auto"/>
      </w:pPr>
      <w:r>
        <w:continuationSeparator/>
      </w:r>
    </w:p>
  </w:footnote>
  <w:footnote w:type="continuationNotice" w:id="1">
    <w:p w14:paraId="3E61C8CC" w14:textId="77777777" w:rsidR="000F5336" w:rsidRDefault="000F533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2"/>
    <w:rsid w:val="00021239"/>
    <w:rsid w:val="00035A3C"/>
    <w:rsid w:val="0005522C"/>
    <w:rsid w:val="00073ECA"/>
    <w:rsid w:val="0007792E"/>
    <w:rsid w:val="0008723F"/>
    <w:rsid w:val="000A5058"/>
    <w:rsid w:val="000C61B3"/>
    <w:rsid w:val="000D4E53"/>
    <w:rsid w:val="000E11E8"/>
    <w:rsid w:val="000F5336"/>
    <w:rsid w:val="00131626"/>
    <w:rsid w:val="00134327"/>
    <w:rsid w:val="0017768D"/>
    <w:rsid w:val="00194465"/>
    <w:rsid w:val="001972FB"/>
    <w:rsid w:val="001C1EFD"/>
    <w:rsid w:val="0020308E"/>
    <w:rsid w:val="002222AE"/>
    <w:rsid w:val="0023109C"/>
    <w:rsid w:val="002513E5"/>
    <w:rsid w:val="00270468"/>
    <w:rsid w:val="0029489A"/>
    <w:rsid w:val="002D280E"/>
    <w:rsid w:val="002D6749"/>
    <w:rsid w:val="002F7ECE"/>
    <w:rsid w:val="00305C3F"/>
    <w:rsid w:val="003345CC"/>
    <w:rsid w:val="003660C6"/>
    <w:rsid w:val="00367B29"/>
    <w:rsid w:val="003A122F"/>
    <w:rsid w:val="003C1A3A"/>
    <w:rsid w:val="003D085F"/>
    <w:rsid w:val="00416053"/>
    <w:rsid w:val="00477917"/>
    <w:rsid w:val="004D02F7"/>
    <w:rsid w:val="004D1FA8"/>
    <w:rsid w:val="004E5372"/>
    <w:rsid w:val="004F052E"/>
    <w:rsid w:val="004F0611"/>
    <w:rsid w:val="00511C25"/>
    <w:rsid w:val="00516239"/>
    <w:rsid w:val="00526069"/>
    <w:rsid w:val="0053767B"/>
    <w:rsid w:val="00546CC8"/>
    <w:rsid w:val="00551997"/>
    <w:rsid w:val="0057739E"/>
    <w:rsid w:val="00577FD3"/>
    <w:rsid w:val="00584745"/>
    <w:rsid w:val="00595FCA"/>
    <w:rsid w:val="005A44E1"/>
    <w:rsid w:val="005B42D5"/>
    <w:rsid w:val="005E3A7E"/>
    <w:rsid w:val="00611E9A"/>
    <w:rsid w:val="006A3901"/>
    <w:rsid w:val="006A7798"/>
    <w:rsid w:val="006B0AF9"/>
    <w:rsid w:val="006F0643"/>
    <w:rsid w:val="00703D47"/>
    <w:rsid w:val="007111FD"/>
    <w:rsid w:val="007502CC"/>
    <w:rsid w:val="007505FC"/>
    <w:rsid w:val="00762F43"/>
    <w:rsid w:val="00763FBB"/>
    <w:rsid w:val="00772B04"/>
    <w:rsid w:val="007D2A79"/>
    <w:rsid w:val="007E12B1"/>
    <w:rsid w:val="007E7C52"/>
    <w:rsid w:val="0081064C"/>
    <w:rsid w:val="008179BD"/>
    <w:rsid w:val="008331CB"/>
    <w:rsid w:val="00853C76"/>
    <w:rsid w:val="00893F8C"/>
    <w:rsid w:val="008F103C"/>
    <w:rsid w:val="00911DCE"/>
    <w:rsid w:val="009553C9"/>
    <w:rsid w:val="009C2A33"/>
    <w:rsid w:val="009D4C92"/>
    <w:rsid w:val="009F58F0"/>
    <w:rsid w:val="00A42AC1"/>
    <w:rsid w:val="00A61C03"/>
    <w:rsid w:val="00A74E18"/>
    <w:rsid w:val="00A75FE4"/>
    <w:rsid w:val="00A83B98"/>
    <w:rsid w:val="00A84FB6"/>
    <w:rsid w:val="00AC0D09"/>
    <w:rsid w:val="00AD0DCF"/>
    <w:rsid w:val="00AD688E"/>
    <w:rsid w:val="00B270D2"/>
    <w:rsid w:val="00B6005D"/>
    <w:rsid w:val="00B71EF7"/>
    <w:rsid w:val="00B8162B"/>
    <w:rsid w:val="00BA52EA"/>
    <w:rsid w:val="00BB53B4"/>
    <w:rsid w:val="00C057E2"/>
    <w:rsid w:val="00C50180"/>
    <w:rsid w:val="00CC39E9"/>
    <w:rsid w:val="00D47032"/>
    <w:rsid w:val="00D64CE7"/>
    <w:rsid w:val="00D7156A"/>
    <w:rsid w:val="00D937D4"/>
    <w:rsid w:val="00DB5BD5"/>
    <w:rsid w:val="00DE5263"/>
    <w:rsid w:val="00DF1CD0"/>
    <w:rsid w:val="00E03691"/>
    <w:rsid w:val="00E161D9"/>
    <w:rsid w:val="00E51946"/>
    <w:rsid w:val="00E70AA9"/>
    <w:rsid w:val="00EA0AA1"/>
    <w:rsid w:val="00EC77A4"/>
    <w:rsid w:val="00F0292F"/>
    <w:rsid w:val="00F228CB"/>
    <w:rsid w:val="00F4672E"/>
    <w:rsid w:val="00F53533"/>
    <w:rsid w:val="00F570DE"/>
    <w:rsid w:val="00F577D5"/>
    <w:rsid w:val="00F60774"/>
    <w:rsid w:val="00F63EDC"/>
    <w:rsid w:val="00F66B04"/>
    <w:rsid w:val="00FB127F"/>
    <w:rsid w:val="00FC7A4A"/>
    <w:rsid w:val="00FE0AC7"/>
    <w:rsid w:val="00FE60ED"/>
    <w:rsid w:val="00FE664B"/>
    <w:rsid w:val="00FF63F3"/>
    <w:rsid w:val="014F8E19"/>
    <w:rsid w:val="02D33231"/>
    <w:rsid w:val="04DA67D3"/>
    <w:rsid w:val="05852109"/>
    <w:rsid w:val="0BB7B2F0"/>
    <w:rsid w:val="0C4F6D0C"/>
    <w:rsid w:val="0D29C015"/>
    <w:rsid w:val="0DADFE2A"/>
    <w:rsid w:val="0F8D4ED1"/>
    <w:rsid w:val="102A766F"/>
    <w:rsid w:val="10A06F77"/>
    <w:rsid w:val="10D12E8E"/>
    <w:rsid w:val="15AB89B7"/>
    <w:rsid w:val="1A760726"/>
    <w:rsid w:val="1B00CDC8"/>
    <w:rsid w:val="1B09849C"/>
    <w:rsid w:val="1B929D99"/>
    <w:rsid w:val="1D303F8D"/>
    <w:rsid w:val="1DAE443E"/>
    <w:rsid w:val="1F4A149F"/>
    <w:rsid w:val="20002C30"/>
    <w:rsid w:val="20CA89FB"/>
    <w:rsid w:val="21E87904"/>
    <w:rsid w:val="2281B561"/>
    <w:rsid w:val="242B5AD1"/>
    <w:rsid w:val="27AF2C20"/>
    <w:rsid w:val="2940A77E"/>
    <w:rsid w:val="29F4756B"/>
    <w:rsid w:val="2A6499B9"/>
    <w:rsid w:val="2B01E1D7"/>
    <w:rsid w:val="30A8E6A6"/>
    <w:rsid w:val="3196D770"/>
    <w:rsid w:val="3199D665"/>
    <w:rsid w:val="3328FF52"/>
    <w:rsid w:val="36D16631"/>
    <w:rsid w:val="373CF5A3"/>
    <w:rsid w:val="373E1190"/>
    <w:rsid w:val="39E1B545"/>
    <w:rsid w:val="3AE0C1E7"/>
    <w:rsid w:val="3BCD363F"/>
    <w:rsid w:val="3D195607"/>
    <w:rsid w:val="3D20FE7C"/>
    <w:rsid w:val="3D96F784"/>
    <w:rsid w:val="3DE0959F"/>
    <w:rsid w:val="4037CE6C"/>
    <w:rsid w:val="4050F6C9"/>
    <w:rsid w:val="40A0A762"/>
    <w:rsid w:val="4149956E"/>
    <w:rsid w:val="45741885"/>
    <w:rsid w:val="471A3DE9"/>
    <w:rsid w:val="473EBA40"/>
    <w:rsid w:val="47E41FF0"/>
    <w:rsid w:val="4922FFF5"/>
    <w:rsid w:val="4C7816B3"/>
    <w:rsid w:val="4CD25F8A"/>
    <w:rsid w:val="4CD71CFC"/>
    <w:rsid w:val="4DC11208"/>
    <w:rsid w:val="4F91E76A"/>
    <w:rsid w:val="5055DFBC"/>
    <w:rsid w:val="51F1B01D"/>
    <w:rsid w:val="521FD232"/>
    <w:rsid w:val="525A8913"/>
    <w:rsid w:val="56F240AD"/>
    <w:rsid w:val="570C998C"/>
    <w:rsid w:val="57384F39"/>
    <w:rsid w:val="59DE8AD6"/>
    <w:rsid w:val="5CD41869"/>
    <w:rsid w:val="5EDCC507"/>
    <w:rsid w:val="6017652D"/>
    <w:rsid w:val="617EECAA"/>
    <w:rsid w:val="634393D2"/>
    <w:rsid w:val="64DBDA66"/>
    <w:rsid w:val="657A985A"/>
    <w:rsid w:val="66635C4C"/>
    <w:rsid w:val="66ECC43B"/>
    <w:rsid w:val="676150EC"/>
    <w:rsid w:val="67B5DFA0"/>
    <w:rsid w:val="69AA2A36"/>
    <w:rsid w:val="6B11CEFC"/>
    <w:rsid w:val="6B3CBC1C"/>
    <w:rsid w:val="6C586A00"/>
    <w:rsid w:val="72A917AC"/>
    <w:rsid w:val="736BC040"/>
    <w:rsid w:val="74FD3B9E"/>
    <w:rsid w:val="75AE31E8"/>
    <w:rsid w:val="76597873"/>
    <w:rsid w:val="7674E2F5"/>
    <w:rsid w:val="76A36102"/>
    <w:rsid w:val="77CC036A"/>
    <w:rsid w:val="788D4F19"/>
    <w:rsid w:val="7C3BD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90202"/>
  <w15:chartTrackingRefBased/>
  <w15:docId w15:val="{505FFD9F-9B6A-4088-90DF-733B1D7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1EFD"/>
  </w:style>
  <w:style w:type="paragraph" w:styleId="Bunntekst">
    <w:name w:val="footer"/>
    <w:basedOn w:val="Normal"/>
    <w:link w:val="BunntekstTegn"/>
    <w:uiPriority w:val="99"/>
    <w:unhideWhenUsed/>
    <w:rsid w:val="001C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1EFD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1D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77041-B726-4AF5-B186-19DE33E915A0}">
  <ds:schemaRefs>
    <ds:schemaRef ds:uri="http://schemas.microsoft.com/office/2006/metadata/properties"/>
    <ds:schemaRef ds:uri="http://schemas.microsoft.com/office/infopath/2007/PartnerControls"/>
    <ds:schemaRef ds:uri="1de9cbfd-bc38-482a-8fb5-630d297b59f7"/>
    <ds:schemaRef ds:uri="7ee953af-53a5-4a71-abe6-be03d3d335fc"/>
  </ds:schemaRefs>
</ds:datastoreItem>
</file>

<file path=customXml/itemProps2.xml><?xml version="1.0" encoding="utf-8"?>
<ds:datastoreItem xmlns:ds="http://schemas.openxmlformats.org/officeDocument/2006/customXml" ds:itemID="{1C9844A5-0219-4077-9BD3-082E04371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A3983-0C49-43A2-9B4A-3A393B34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9cbfd-bc38-482a-8fb5-630d297b59f7"/>
    <ds:schemaRef ds:uri="7ee953af-53a5-4a71-abe6-be03d3d3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Røsten</dc:creator>
  <cp:keywords/>
  <dc:description/>
  <cp:lastModifiedBy>Siv Stavang Aune</cp:lastModifiedBy>
  <cp:revision>4</cp:revision>
  <dcterms:created xsi:type="dcterms:W3CDTF">2022-08-29T10:52:00Z</dcterms:created>
  <dcterms:modified xsi:type="dcterms:W3CDTF">2022-11-03T13:09:00Z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  <property fmtid="{D5CDD505-2E9C-101B-9397-08002B2CF9AE}" pid="3" name="MediaServiceImageTags">
    <vt:lpwstr/>
  </property>
  <property fmtid="{D5CDD505-2E9C-101B-9397-08002B2CF9AE}" pid="4" name="GrammarlyDocumentId">
    <vt:lpwstr>a354daaec04b825791a4b22e115a2c1354a7b0fe2eb7d7a2dc6e2a61db06d9cf</vt:lpwstr>
  </property>
</Properties>
</file>