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D2D8F" w14:textId="7612C913" w:rsidR="00887E4E" w:rsidRPr="009D6E70" w:rsidRDefault="00887E4E" w:rsidP="00887E4E">
      <w:pPr>
        <w:spacing w:line="240" w:lineRule="auto"/>
        <w:jc w:val="left"/>
        <w:rPr>
          <w:rFonts w:asciiTheme="majorEastAsia" w:eastAsiaTheme="majorEastAsia" w:hAnsiTheme="majorEastAsia" w:cs="Times New Roman"/>
          <w:b/>
          <w:bCs/>
          <w:sz w:val="24"/>
          <w:szCs w:val="24"/>
        </w:rPr>
      </w:pPr>
      <w:r w:rsidRPr="009D6E70">
        <w:rPr>
          <w:rFonts w:asciiTheme="majorEastAsia" w:eastAsiaTheme="majorEastAsia" w:hAnsiTheme="majorEastAsia" w:cs="Times New Roman"/>
          <w:b/>
          <w:bCs/>
          <w:sz w:val="24"/>
          <w:szCs w:val="24"/>
        </w:rPr>
        <w:t>Ethnic Churches and Second-Generation Korean Brazilians in São Paulo</w:t>
      </w:r>
    </w:p>
    <w:p w14:paraId="120A041C" w14:textId="21798A8E" w:rsidR="00C03D72" w:rsidRPr="007E6AE4" w:rsidRDefault="002B439F" w:rsidP="00887E4E">
      <w:pPr>
        <w:spacing w:line="240" w:lineRule="auto"/>
        <w:jc w:val="left"/>
        <w:rPr>
          <w:rFonts w:ascii="Sanskrit Text" w:eastAsiaTheme="majorEastAsia" w:hAnsi="Sanskrit Text" w:cs="Sanskrit Text"/>
          <w:b/>
          <w:bCs/>
          <w:sz w:val="24"/>
          <w:szCs w:val="24"/>
        </w:rPr>
      </w:pPr>
      <w:r>
        <w:rPr>
          <w:rFonts w:asciiTheme="majorEastAsia" w:eastAsiaTheme="majorEastAsia" w:hAnsiTheme="majorEastAsia" w:cs="Times New Roman" w:hint="eastAsia"/>
          <w:color w:val="000000"/>
          <w:kern w:val="0"/>
          <w:sz w:val="24"/>
          <w:szCs w:val="24"/>
        </w:rPr>
        <w:t>김지혜 (</w:t>
      </w:r>
      <w:r w:rsidR="00637AAA" w:rsidRPr="009D6E70">
        <w:rPr>
          <w:rFonts w:asciiTheme="majorEastAsia" w:eastAsiaTheme="majorEastAsia" w:hAnsiTheme="majorEastAsia" w:cs="Times New Roman" w:hint="eastAsia"/>
          <w:color w:val="000000"/>
          <w:kern w:val="0"/>
          <w:sz w:val="24"/>
          <w:szCs w:val="24"/>
        </w:rPr>
        <w:t>Jihye Kim</w:t>
      </w:r>
      <w:r>
        <w:rPr>
          <w:rFonts w:asciiTheme="majorEastAsia" w:eastAsiaTheme="majorEastAsia" w:hAnsiTheme="majorEastAsia" w:cs="Times New Roman" w:hint="eastAsia"/>
          <w:color w:val="000000"/>
          <w:kern w:val="0"/>
          <w:sz w:val="24"/>
          <w:szCs w:val="24"/>
        </w:rPr>
        <w:t>)</w:t>
      </w:r>
      <w:r w:rsidR="00637AAA" w:rsidRPr="009D6E70">
        <w:rPr>
          <w:rFonts w:asciiTheme="majorEastAsia" w:eastAsiaTheme="majorEastAsia" w:hAnsiTheme="majorEastAsia" w:cs="Times New Roman" w:hint="eastAsia"/>
          <w:color w:val="000000"/>
          <w:kern w:val="0"/>
          <w:sz w:val="24"/>
          <w:szCs w:val="24"/>
        </w:rPr>
        <w:t>, University of Central Lancashire</w:t>
      </w:r>
      <w:r w:rsidR="00A748FD" w:rsidRPr="009D6E70">
        <w:rPr>
          <w:rFonts w:asciiTheme="majorEastAsia" w:eastAsiaTheme="majorEastAsia" w:hAnsiTheme="majorEastAsia" w:cs="Times New Roman" w:hint="eastAsia"/>
          <w:color w:val="000000"/>
          <w:kern w:val="0"/>
          <w:sz w:val="24"/>
          <w:szCs w:val="24"/>
        </w:rPr>
        <w:br/>
      </w:r>
    </w:p>
    <w:p w14:paraId="7CE4494D" w14:textId="354B7BD7" w:rsidR="00C03D72" w:rsidRPr="007E6AE4" w:rsidRDefault="00637AAA" w:rsidP="009D6E70">
      <w:pPr>
        <w:spacing w:line="240" w:lineRule="auto"/>
        <w:ind w:firstLineChars="100" w:firstLine="240"/>
        <w:rPr>
          <w:rFonts w:ascii="Sanskrit Text" w:hAnsi="Sanskrit Text" w:cs="Sanskrit Text"/>
          <w:sz w:val="24"/>
          <w:szCs w:val="24"/>
        </w:rPr>
      </w:pPr>
      <w:r w:rsidRPr="007E6AE4">
        <w:rPr>
          <w:rFonts w:ascii="Sanskrit Text" w:hAnsi="Sanskrit Text" w:cs="Sanskrit Text"/>
          <w:sz w:val="24"/>
          <w:szCs w:val="24"/>
        </w:rPr>
        <w:t>Despite the essential role ethnic churches play in preserving ethnic culture and identity, a considerable portion of second-generation Korean Brazilians drift away from their congregations. This phenomenon, termed the "silent exodus," prompts inquiry into how Korean Brazilians sustain a sense of belonging and community post-departure. Through ethnographic research conducted in São Paulo, this study seeks to delve into the varied experiences of second-generation Korean Brazilians who have disengaged from their ethnic churches compared to those who remain affiliated. Regardless of church attendance, young Korean Brazilians demonstrate high involvement in social activities with fellow Koreans, indicating that non-participation in ethnic churches does not significantly impact their sense of belonging, community, or identity formation. The research also indicates that factors such as the hybridized nature of their culture, socioeconomic status, and the substantial presence of a well-established Japanese community influence this phenomenon. Therefore, it is crucial to interpret the dynamics of Korean Brazilians' disaffiliation within the broader context of Brazil's ethnically diverse and socially stratified society.</w:t>
      </w:r>
    </w:p>
    <w:p w14:paraId="27290845" w14:textId="77777777" w:rsidR="00C03D72" w:rsidRPr="007E6AE4" w:rsidRDefault="00C03D72" w:rsidP="00887E4E">
      <w:pPr>
        <w:spacing w:line="240" w:lineRule="auto"/>
        <w:rPr>
          <w:rFonts w:ascii="Sanskrit Text" w:hAnsi="Sanskrit Text" w:cs="Sanskrit Text"/>
          <w:sz w:val="24"/>
          <w:szCs w:val="24"/>
        </w:rPr>
      </w:pPr>
    </w:p>
    <w:p w14:paraId="4F688AF6" w14:textId="77777777" w:rsidR="00C03D72" w:rsidRPr="007E6AE4" w:rsidRDefault="00C03D72" w:rsidP="00887E4E">
      <w:pPr>
        <w:spacing w:line="240" w:lineRule="auto"/>
        <w:rPr>
          <w:rFonts w:ascii="Sanskrit Text" w:hAnsi="Sanskrit Text" w:cs="Sanskrit Text"/>
          <w:sz w:val="24"/>
          <w:szCs w:val="24"/>
        </w:rPr>
      </w:pPr>
    </w:p>
    <w:sectPr w:rsidR="00C03D72" w:rsidRPr="007E6AE4">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E8BD1" w14:textId="77777777" w:rsidR="003D5EE4" w:rsidRDefault="003D5EE4" w:rsidP="00C107D3">
      <w:pPr>
        <w:spacing w:after="0" w:line="240" w:lineRule="auto"/>
      </w:pPr>
      <w:r>
        <w:separator/>
      </w:r>
    </w:p>
  </w:endnote>
  <w:endnote w:type="continuationSeparator" w:id="0">
    <w:p w14:paraId="5AF8FE70" w14:textId="77777777" w:rsidR="003D5EE4" w:rsidRDefault="003D5EE4" w:rsidP="00C1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anskrit Text">
    <w:charset w:val="00"/>
    <w:family w:val="roman"/>
    <w:pitch w:val="variable"/>
    <w:sig w:usb0="A000804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C79BA" w14:textId="77777777" w:rsidR="00C107D3" w:rsidRDefault="00C107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35BDE" w14:textId="77777777" w:rsidR="003D5EE4" w:rsidRDefault="003D5EE4" w:rsidP="00C107D3">
      <w:pPr>
        <w:spacing w:after="0" w:line="240" w:lineRule="auto"/>
      </w:pPr>
      <w:r>
        <w:separator/>
      </w:r>
    </w:p>
  </w:footnote>
  <w:footnote w:type="continuationSeparator" w:id="0">
    <w:p w14:paraId="137B7611" w14:textId="77777777" w:rsidR="003D5EE4" w:rsidRDefault="003D5EE4" w:rsidP="00C10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21456"/>
    <w:multiLevelType w:val="hybridMultilevel"/>
    <w:tmpl w:val="B896C2D4"/>
    <w:lvl w:ilvl="0" w:tplc="0000012D">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7A23C8"/>
    <w:multiLevelType w:val="hybridMultilevel"/>
    <w:tmpl w:val="EF24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975815"/>
    <w:multiLevelType w:val="hybridMultilevel"/>
    <w:tmpl w:val="5078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374589">
    <w:abstractNumId w:val="0"/>
  </w:num>
  <w:num w:numId="2" w16cid:durableId="1612127427">
    <w:abstractNumId w:val="2"/>
  </w:num>
  <w:num w:numId="3" w16cid:durableId="72090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72"/>
    <w:rsid w:val="000731BD"/>
    <w:rsid w:val="00134E1D"/>
    <w:rsid w:val="002B007C"/>
    <w:rsid w:val="002B439F"/>
    <w:rsid w:val="003A0C5C"/>
    <w:rsid w:val="003C3207"/>
    <w:rsid w:val="003D5EE4"/>
    <w:rsid w:val="004268EB"/>
    <w:rsid w:val="004B54AB"/>
    <w:rsid w:val="005D5A97"/>
    <w:rsid w:val="005F215A"/>
    <w:rsid w:val="00637AAA"/>
    <w:rsid w:val="00670C64"/>
    <w:rsid w:val="00791C7E"/>
    <w:rsid w:val="007E6AE4"/>
    <w:rsid w:val="00815B68"/>
    <w:rsid w:val="0088687E"/>
    <w:rsid w:val="00887E4E"/>
    <w:rsid w:val="00916460"/>
    <w:rsid w:val="00922142"/>
    <w:rsid w:val="00941DF0"/>
    <w:rsid w:val="00975887"/>
    <w:rsid w:val="009D6E70"/>
    <w:rsid w:val="00A748FD"/>
    <w:rsid w:val="00AD7025"/>
    <w:rsid w:val="00B83B03"/>
    <w:rsid w:val="00BA6E6A"/>
    <w:rsid w:val="00C03D72"/>
    <w:rsid w:val="00C1079A"/>
    <w:rsid w:val="00C107D3"/>
    <w:rsid w:val="00C53547"/>
    <w:rsid w:val="00C74E69"/>
    <w:rsid w:val="00D87C6A"/>
    <w:rsid w:val="00DB5449"/>
    <w:rsid w:val="00E27897"/>
    <w:rsid w:val="00E9482A"/>
    <w:rsid w:val="00EB2A3F"/>
    <w:rsid w:val="00F568B6"/>
    <w:rsid w:val="00F91D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3D64"/>
  <w15:chartTrackingRefBased/>
  <w15:docId w15:val="{ADFC4CA2-6E8F-4B73-8E52-8D97C9D5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C03D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C03D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C03D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C03D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C03D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C03D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C03D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C03D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C03D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03D72"/>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C03D72"/>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C03D72"/>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C03D72"/>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C03D72"/>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C03D72"/>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C03D72"/>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C03D72"/>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C03D72"/>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C03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03D7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03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C03D72"/>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C03D72"/>
    <w:pPr>
      <w:spacing w:before="160"/>
      <w:jc w:val="center"/>
    </w:pPr>
    <w:rPr>
      <w:i/>
      <w:iCs/>
      <w:color w:val="404040" w:themeColor="text1" w:themeTint="BF"/>
    </w:rPr>
  </w:style>
  <w:style w:type="character" w:customStyle="1" w:styleId="Char1">
    <w:name w:val="인용 Char"/>
    <w:basedOn w:val="a0"/>
    <w:link w:val="a5"/>
    <w:uiPriority w:val="29"/>
    <w:rsid w:val="00C03D72"/>
    <w:rPr>
      <w:i/>
      <w:iCs/>
      <w:color w:val="404040" w:themeColor="text1" w:themeTint="BF"/>
    </w:rPr>
  </w:style>
  <w:style w:type="paragraph" w:styleId="a6">
    <w:name w:val="List Paragraph"/>
    <w:basedOn w:val="a"/>
    <w:uiPriority w:val="34"/>
    <w:qFormat/>
    <w:rsid w:val="00C03D72"/>
    <w:pPr>
      <w:ind w:left="720"/>
      <w:contextualSpacing/>
    </w:pPr>
  </w:style>
  <w:style w:type="character" w:styleId="a7">
    <w:name w:val="Intense Emphasis"/>
    <w:basedOn w:val="a0"/>
    <w:uiPriority w:val="21"/>
    <w:qFormat/>
    <w:rsid w:val="00C03D72"/>
    <w:rPr>
      <w:i/>
      <w:iCs/>
      <w:color w:val="0F4761" w:themeColor="accent1" w:themeShade="BF"/>
    </w:rPr>
  </w:style>
  <w:style w:type="paragraph" w:styleId="a8">
    <w:name w:val="Intense Quote"/>
    <w:basedOn w:val="a"/>
    <w:next w:val="a"/>
    <w:link w:val="Char2"/>
    <w:uiPriority w:val="30"/>
    <w:qFormat/>
    <w:rsid w:val="00C03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03D72"/>
    <w:rPr>
      <w:i/>
      <w:iCs/>
      <w:color w:val="0F4761" w:themeColor="accent1" w:themeShade="BF"/>
    </w:rPr>
  </w:style>
  <w:style w:type="character" w:styleId="a9">
    <w:name w:val="Intense Reference"/>
    <w:basedOn w:val="a0"/>
    <w:uiPriority w:val="32"/>
    <w:qFormat/>
    <w:rsid w:val="00C03D72"/>
    <w:rPr>
      <w:b/>
      <w:bCs/>
      <w:smallCaps/>
      <w:color w:val="0F4761" w:themeColor="accent1" w:themeShade="BF"/>
      <w:spacing w:val="5"/>
    </w:rPr>
  </w:style>
  <w:style w:type="paragraph" w:styleId="aa">
    <w:name w:val="header"/>
    <w:basedOn w:val="a"/>
    <w:link w:val="Char3"/>
    <w:uiPriority w:val="99"/>
    <w:unhideWhenUsed/>
    <w:rsid w:val="00C107D3"/>
    <w:pPr>
      <w:tabs>
        <w:tab w:val="center" w:pos="4513"/>
        <w:tab w:val="right" w:pos="9026"/>
      </w:tabs>
      <w:spacing w:after="0" w:line="240" w:lineRule="auto"/>
    </w:pPr>
  </w:style>
  <w:style w:type="character" w:customStyle="1" w:styleId="Char3">
    <w:name w:val="머리글 Char"/>
    <w:basedOn w:val="a0"/>
    <w:link w:val="aa"/>
    <w:uiPriority w:val="99"/>
    <w:rsid w:val="00C107D3"/>
  </w:style>
  <w:style w:type="paragraph" w:styleId="ab">
    <w:name w:val="footer"/>
    <w:basedOn w:val="a"/>
    <w:link w:val="Char4"/>
    <w:uiPriority w:val="99"/>
    <w:unhideWhenUsed/>
    <w:rsid w:val="00C107D3"/>
    <w:pPr>
      <w:tabs>
        <w:tab w:val="center" w:pos="4513"/>
        <w:tab w:val="right" w:pos="9026"/>
      </w:tabs>
      <w:spacing w:after="0" w:line="240" w:lineRule="auto"/>
    </w:pPr>
  </w:style>
  <w:style w:type="character" w:customStyle="1" w:styleId="Char4">
    <w:name w:val="바닥글 Char"/>
    <w:basedOn w:val="a0"/>
    <w:link w:val="ab"/>
    <w:uiPriority w:val="99"/>
    <w:rsid w:val="00C1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008633">
      <w:bodyDiv w:val="1"/>
      <w:marLeft w:val="0"/>
      <w:marRight w:val="0"/>
      <w:marTop w:val="0"/>
      <w:marBottom w:val="0"/>
      <w:divBdr>
        <w:top w:val="none" w:sz="0" w:space="0" w:color="auto"/>
        <w:left w:val="none" w:sz="0" w:space="0" w:color="auto"/>
        <w:bottom w:val="none" w:sz="0" w:space="0" w:color="auto"/>
        <w:right w:val="none" w:sz="0" w:space="0" w:color="auto"/>
      </w:divBdr>
    </w:div>
    <w:div w:id="1795437899">
      <w:bodyDiv w:val="1"/>
      <w:marLeft w:val="0"/>
      <w:marRight w:val="0"/>
      <w:marTop w:val="0"/>
      <w:marBottom w:val="0"/>
      <w:divBdr>
        <w:top w:val="none" w:sz="0" w:space="0" w:color="auto"/>
        <w:left w:val="none" w:sz="0" w:space="0" w:color="auto"/>
        <w:bottom w:val="none" w:sz="0" w:space="0" w:color="auto"/>
        <w:right w:val="none" w:sz="0" w:space="0" w:color="auto"/>
      </w:divBdr>
    </w:div>
    <w:div w:id="1987008867">
      <w:bodyDiv w:val="1"/>
      <w:marLeft w:val="0"/>
      <w:marRight w:val="0"/>
      <w:marTop w:val="0"/>
      <w:marBottom w:val="0"/>
      <w:divBdr>
        <w:top w:val="none" w:sz="0" w:space="0" w:color="auto"/>
        <w:left w:val="none" w:sz="0" w:space="0" w:color="auto"/>
        <w:bottom w:val="none" w:sz="0" w:space="0" w:color="auto"/>
        <w:right w:val="none" w:sz="0" w:space="0" w:color="auto"/>
      </w:divBdr>
      <w:divsChild>
        <w:div w:id="586502570">
          <w:marLeft w:val="0"/>
          <w:marRight w:val="0"/>
          <w:marTop w:val="0"/>
          <w:marBottom w:val="0"/>
          <w:divBdr>
            <w:top w:val="none" w:sz="0" w:space="0" w:color="auto"/>
            <w:left w:val="none" w:sz="0" w:space="0" w:color="auto"/>
            <w:bottom w:val="none" w:sz="0" w:space="0" w:color="auto"/>
            <w:right w:val="none" w:sz="0" w:space="0" w:color="auto"/>
          </w:divBdr>
          <w:divsChild>
            <w:div w:id="1771973295">
              <w:marLeft w:val="0"/>
              <w:marRight w:val="0"/>
              <w:marTop w:val="120"/>
              <w:marBottom w:val="0"/>
              <w:divBdr>
                <w:top w:val="none" w:sz="0" w:space="0" w:color="auto"/>
                <w:left w:val="none" w:sz="0" w:space="0" w:color="auto"/>
                <w:bottom w:val="none" w:sz="0" w:space="0" w:color="auto"/>
                <w:right w:val="none" w:sz="0" w:space="0" w:color="auto"/>
              </w:divBdr>
              <w:divsChild>
                <w:div w:id="884682368">
                  <w:marLeft w:val="0"/>
                  <w:marRight w:val="0"/>
                  <w:marTop w:val="0"/>
                  <w:marBottom w:val="0"/>
                  <w:divBdr>
                    <w:top w:val="none" w:sz="0" w:space="0" w:color="auto"/>
                    <w:left w:val="none" w:sz="0" w:space="0" w:color="auto"/>
                    <w:bottom w:val="none" w:sz="0" w:space="0" w:color="auto"/>
                    <w:right w:val="none" w:sz="0" w:space="0" w:color="auto"/>
                  </w:divBdr>
                  <w:divsChild>
                    <w:div w:id="147671974">
                      <w:marLeft w:val="0"/>
                      <w:marRight w:val="60"/>
                      <w:marTop w:val="0"/>
                      <w:marBottom w:val="60"/>
                      <w:divBdr>
                        <w:top w:val="none" w:sz="0" w:space="0" w:color="auto"/>
                        <w:left w:val="none" w:sz="0" w:space="0" w:color="auto"/>
                        <w:bottom w:val="none" w:sz="0" w:space="0" w:color="auto"/>
                        <w:right w:val="none" w:sz="0" w:space="0" w:color="auto"/>
                      </w:divBdr>
                      <w:divsChild>
                        <w:div w:id="130178848">
                          <w:marLeft w:val="0"/>
                          <w:marRight w:val="0"/>
                          <w:marTop w:val="0"/>
                          <w:marBottom w:val="0"/>
                          <w:divBdr>
                            <w:top w:val="none" w:sz="0" w:space="0" w:color="auto"/>
                            <w:left w:val="none" w:sz="0" w:space="0" w:color="auto"/>
                            <w:bottom w:val="none" w:sz="0" w:space="0" w:color="auto"/>
                            <w:right w:val="none" w:sz="0" w:space="0" w:color="auto"/>
                          </w:divBdr>
                        </w:div>
                        <w:div w:id="18334495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201</Words>
  <Characters>1151</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이소은</dc:creator>
  <cp:keywords/>
  <dc:description/>
  <cp:lastModifiedBy>석예은</cp:lastModifiedBy>
  <cp:revision>19</cp:revision>
  <dcterms:created xsi:type="dcterms:W3CDTF">2024-03-19T15:15:00Z</dcterms:created>
  <dcterms:modified xsi:type="dcterms:W3CDTF">2024-07-02T07:43:00Z</dcterms:modified>
</cp:coreProperties>
</file>